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52" w:rsidRDefault="00981B52" w:rsidP="00981B52">
      <w:pPr>
        <w:pStyle w:val="a3"/>
        <w:shd w:val="clear" w:color="auto" w:fill="auto"/>
        <w:tabs>
          <w:tab w:val="right" w:pos="8722"/>
          <w:tab w:val="left" w:pos="8902"/>
        </w:tabs>
        <w:spacing w:after="0" w:line="240" w:lineRule="auto"/>
        <w:ind w:left="6804"/>
        <w:rPr>
          <w:rStyle w:val="1"/>
          <w:color w:val="000000"/>
        </w:rPr>
      </w:pPr>
      <w:r>
        <w:rPr>
          <w:rStyle w:val="1"/>
          <w:color w:val="000000"/>
        </w:rPr>
        <w:t>УТВЕРЖДЕНО</w:t>
      </w:r>
    </w:p>
    <w:p w:rsidR="00981B52" w:rsidRDefault="00981B52" w:rsidP="00981B52">
      <w:pPr>
        <w:pStyle w:val="a3"/>
        <w:shd w:val="clear" w:color="auto" w:fill="auto"/>
        <w:tabs>
          <w:tab w:val="right" w:pos="8722"/>
          <w:tab w:val="left" w:pos="8902"/>
        </w:tabs>
        <w:spacing w:after="0" w:line="240" w:lineRule="auto"/>
        <w:ind w:left="6804"/>
        <w:rPr>
          <w:rStyle w:val="1"/>
          <w:color w:val="000000"/>
        </w:rPr>
      </w:pPr>
      <w:r>
        <w:rPr>
          <w:rStyle w:val="1"/>
          <w:color w:val="000000"/>
        </w:rPr>
        <w:t>приказом директора</w:t>
      </w:r>
    </w:p>
    <w:p w:rsidR="00981B52" w:rsidRDefault="00981B52" w:rsidP="00981B52">
      <w:pPr>
        <w:pStyle w:val="a3"/>
        <w:shd w:val="clear" w:color="auto" w:fill="auto"/>
        <w:tabs>
          <w:tab w:val="right" w:pos="8722"/>
          <w:tab w:val="left" w:pos="8902"/>
        </w:tabs>
        <w:spacing w:after="0" w:line="240" w:lineRule="auto"/>
        <w:ind w:left="6804"/>
        <w:rPr>
          <w:rStyle w:val="1"/>
          <w:color w:val="000000"/>
        </w:rPr>
      </w:pPr>
      <w:r>
        <w:rPr>
          <w:rStyle w:val="1"/>
          <w:color w:val="000000"/>
        </w:rPr>
        <w:t>СОГБУ «Шумячский КЦСОН»</w:t>
      </w:r>
    </w:p>
    <w:p w:rsidR="00981B52" w:rsidRDefault="00117F66" w:rsidP="00981B52">
      <w:pPr>
        <w:pStyle w:val="a3"/>
        <w:shd w:val="clear" w:color="auto" w:fill="auto"/>
        <w:tabs>
          <w:tab w:val="right" w:pos="8722"/>
          <w:tab w:val="left" w:pos="8902"/>
        </w:tabs>
        <w:spacing w:after="0" w:line="240" w:lineRule="auto"/>
        <w:ind w:left="6804"/>
        <w:rPr>
          <w:rStyle w:val="1"/>
          <w:b/>
          <w:color w:val="000000"/>
          <w:u w:val="single"/>
        </w:rPr>
      </w:pPr>
      <w:r>
        <w:rPr>
          <w:rStyle w:val="1"/>
          <w:b/>
          <w:color w:val="000000"/>
          <w:u w:val="single"/>
        </w:rPr>
        <w:t xml:space="preserve">от 31.10. </w:t>
      </w:r>
      <w:r w:rsidR="00981B52">
        <w:rPr>
          <w:rStyle w:val="1"/>
          <w:b/>
          <w:color w:val="000000"/>
          <w:u w:val="single"/>
        </w:rPr>
        <w:t>201</w:t>
      </w:r>
      <w:r>
        <w:rPr>
          <w:rStyle w:val="1"/>
          <w:b/>
          <w:color w:val="000000"/>
          <w:u w:val="single"/>
        </w:rPr>
        <w:t xml:space="preserve">9 </w:t>
      </w:r>
      <w:r w:rsidR="00981B52">
        <w:rPr>
          <w:rStyle w:val="1"/>
          <w:b/>
          <w:color w:val="000000"/>
          <w:u w:val="single"/>
        </w:rPr>
        <w:t xml:space="preserve"> № </w:t>
      </w:r>
      <w:r>
        <w:rPr>
          <w:rStyle w:val="1"/>
          <w:b/>
          <w:color w:val="000000"/>
          <w:u w:val="single"/>
        </w:rPr>
        <w:t>96</w:t>
      </w:r>
      <w:r w:rsidR="00981B52">
        <w:rPr>
          <w:rStyle w:val="1"/>
          <w:b/>
          <w:color w:val="000000"/>
          <w:u w:val="single"/>
        </w:rPr>
        <w:t xml:space="preserve">                                                                                                     </w:t>
      </w:r>
    </w:p>
    <w:p w:rsidR="00981B52" w:rsidRDefault="00981B52" w:rsidP="00981B52">
      <w:pPr>
        <w:pStyle w:val="a3"/>
        <w:shd w:val="clear" w:color="auto" w:fill="auto"/>
        <w:tabs>
          <w:tab w:val="right" w:pos="8722"/>
          <w:tab w:val="left" w:pos="8902"/>
        </w:tabs>
        <w:spacing w:after="0" w:line="240" w:lineRule="auto"/>
        <w:ind w:left="6804"/>
        <w:rPr>
          <w:rStyle w:val="1"/>
          <w:b/>
          <w:color w:val="000000"/>
          <w:u w:val="single"/>
        </w:rPr>
      </w:pPr>
    </w:p>
    <w:p w:rsidR="00981B52" w:rsidRPr="009C2F68" w:rsidRDefault="00981B52" w:rsidP="00981B52">
      <w:pPr>
        <w:pStyle w:val="a3"/>
        <w:shd w:val="clear" w:color="auto" w:fill="auto"/>
        <w:tabs>
          <w:tab w:val="right" w:pos="8722"/>
          <w:tab w:val="left" w:pos="8902"/>
        </w:tabs>
        <w:spacing w:after="0" w:line="240" w:lineRule="auto"/>
        <w:ind w:left="6804"/>
        <w:rPr>
          <w:rStyle w:val="2"/>
          <w:b w:val="0"/>
          <w:bCs w:val="0"/>
          <w:u w:val="single"/>
        </w:rPr>
      </w:pPr>
    </w:p>
    <w:p w:rsidR="00981B52" w:rsidRPr="00117F66" w:rsidRDefault="00981B52" w:rsidP="00981B52">
      <w:pPr>
        <w:pStyle w:val="20"/>
        <w:shd w:val="clear" w:color="auto" w:fill="auto"/>
        <w:tabs>
          <w:tab w:val="left" w:pos="4318"/>
        </w:tabs>
        <w:spacing w:before="0"/>
        <w:ind w:left="720"/>
        <w:jc w:val="center"/>
        <w:rPr>
          <w:b w:val="0"/>
          <w:sz w:val="28"/>
          <w:szCs w:val="28"/>
        </w:rPr>
      </w:pPr>
      <w:r w:rsidRPr="00117F66">
        <w:rPr>
          <w:rStyle w:val="2"/>
          <w:b/>
          <w:sz w:val="28"/>
          <w:szCs w:val="28"/>
        </w:rPr>
        <w:t>Положение</w:t>
      </w:r>
    </w:p>
    <w:p w:rsidR="00981B52" w:rsidRPr="00117F66" w:rsidRDefault="00981B52" w:rsidP="00981B52">
      <w:pPr>
        <w:pStyle w:val="20"/>
        <w:shd w:val="clear" w:color="auto" w:fill="auto"/>
        <w:spacing w:before="0"/>
        <w:jc w:val="center"/>
        <w:rPr>
          <w:b w:val="0"/>
          <w:sz w:val="28"/>
          <w:szCs w:val="28"/>
        </w:rPr>
      </w:pPr>
      <w:r w:rsidRPr="00117F66">
        <w:rPr>
          <w:rStyle w:val="2"/>
          <w:b/>
          <w:sz w:val="28"/>
          <w:szCs w:val="28"/>
        </w:rPr>
        <w:t xml:space="preserve">о платных услугах </w:t>
      </w:r>
    </w:p>
    <w:p w:rsidR="00981B52" w:rsidRPr="00117F66" w:rsidRDefault="00981B52" w:rsidP="00981B52">
      <w:pPr>
        <w:pStyle w:val="20"/>
        <w:shd w:val="clear" w:color="auto" w:fill="auto"/>
        <w:spacing w:before="0"/>
        <w:ind w:left="720"/>
        <w:jc w:val="center"/>
        <w:rPr>
          <w:rStyle w:val="2"/>
          <w:sz w:val="28"/>
          <w:szCs w:val="28"/>
        </w:rPr>
      </w:pPr>
      <w:r w:rsidRPr="00117F66">
        <w:rPr>
          <w:rStyle w:val="2"/>
          <w:sz w:val="28"/>
          <w:szCs w:val="28"/>
        </w:rPr>
        <w:t>СОГБУ «Шумячский комплексный центр                                                                                              социального  обслуживания</w:t>
      </w:r>
      <w:r w:rsidRPr="00117F66">
        <w:rPr>
          <w:sz w:val="28"/>
          <w:szCs w:val="28"/>
        </w:rPr>
        <w:t xml:space="preserve">  </w:t>
      </w:r>
      <w:r w:rsidRPr="00117F66">
        <w:rPr>
          <w:rStyle w:val="2"/>
          <w:sz w:val="28"/>
          <w:szCs w:val="28"/>
        </w:rPr>
        <w:t>населения».</w:t>
      </w:r>
    </w:p>
    <w:p w:rsidR="00981B52" w:rsidRPr="00FC3B4A" w:rsidRDefault="00981B52" w:rsidP="00981B52">
      <w:pPr>
        <w:pStyle w:val="20"/>
        <w:shd w:val="clear" w:color="auto" w:fill="auto"/>
        <w:spacing w:before="0"/>
        <w:ind w:left="720"/>
        <w:jc w:val="center"/>
      </w:pPr>
    </w:p>
    <w:p w:rsidR="00981B52" w:rsidRPr="00364789" w:rsidRDefault="00981B52" w:rsidP="00981B52">
      <w:pPr>
        <w:pStyle w:val="20"/>
        <w:numPr>
          <w:ilvl w:val="0"/>
          <w:numId w:val="1"/>
        </w:numPr>
        <w:shd w:val="clear" w:color="auto" w:fill="auto"/>
        <w:tabs>
          <w:tab w:val="left" w:pos="4318"/>
        </w:tabs>
        <w:spacing w:before="0" w:line="317" w:lineRule="exact"/>
        <w:ind w:left="3960"/>
        <w:rPr>
          <w:rStyle w:val="2"/>
          <w:b/>
          <w:sz w:val="28"/>
          <w:szCs w:val="28"/>
          <w:shd w:val="clear" w:color="auto" w:fill="auto"/>
        </w:rPr>
      </w:pPr>
      <w:r w:rsidRPr="00364789">
        <w:rPr>
          <w:rStyle w:val="2"/>
          <w:b/>
          <w:sz w:val="28"/>
          <w:szCs w:val="28"/>
        </w:rPr>
        <w:t>Общие положения.</w:t>
      </w:r>
    </w:p>
    <w:p w:rsidR="00981B52" w:rsidRPr="000434BB" w:rsidRDefault="00981B52" w:rsidP="00981B52">
      <w:pPr>
        <w:pStyle w:val="20"/>
        <w:shd w:val="clear" w:color="auto" w:fill="auto"/>
        <w:tabs>
          <w:tab w:val="left" w:pos="4318"/>
        </w:tabs>
        <w:spacing w:before="0" w:line="317" w:lineRule="exact"/>
        <w:ind w:left="3960"/>
        <w:rPr>
          <w:sz w:val="28"/>
          <w:szCs w:val="28"/>
        </w:rPr>
      </w:pPr>
    </w:p>
    <w:p w:rsidR="00981B52" w:rsidRDefault="00981B52" w:rsidP="00981B52">
      <w:pPr>
        <w:pStyle w:val="a3"/>
        <w:shd w:val="clear" w:color="auto" w:fill="auto"/>
        <w:spacing w:after="0" w:line="317" w:lineRule="exact"/>
        <w:ind w:right="20"/>
        <w:rPr>
          <w:rStyle w:val="1"/>
          <w:color w:val="000000"/>
          <w:sz w:val="28"/>
          <w:szCs w:val="28"/>
        </w:rPr>
      </w:pPr>
      <w:r w:rsidRPr="004F550E">
        <w:rPr>
          <w:rStyle w:val="1"/>
          <w:b/>
          <w:color w:val="000000"/>
          <w:sz w:val="28"/>
          <w:szCs w:val="28"/>
        </w:rPr>
        <w:t>1.1</w:t>
      </w:r>
      <w:r>
        <w:rPr>
          <w:rStyle w:val="1"/>
          <w:color w:val="000000"/>
          <w:sz w:val="28"/>
          <w:szCs w:val="28"/>
        </w:rPr>
        <w:t>.</w:t>
      </w:r>
      <w:r w:rsidRPr="004F550E">
        <w:rPr>
          <w:rStyle w:val="1"/>
          <w:color w:val="000000"/>
          <w:sz w:val="28"/>
          <w:szCs w:val="28"/>
        </w:rPr>
        <w:t>Настоящее Положение о платных услугах, предоставляемых в СОГБУ «Шумячский КЦСОН» (далее - Положение),  разработано в целях установления единого механизма</w:t>
      </w:r>
      <w:r>
        <w:rPr>
          <w:rStyle w:val="1"/>
          <w:color w:val="000000"/>
          <w:sz w:val="28"/>
          <w:szCs w:val="28"/>
        </w:rPr>
        <w:t xml:space="preserve"> и </w:t>
      </w:r>
      <w:r w:rsidRPr="004F550E">
        <w:rPr>
          <w:rStyle w:val="1"/>
          <w:color w:val="000000"/>
          <w:sz w:val="28"/>
          <w:szCs w:val="28"/>
        </w:rPr>
        <w:t xml:space="preserve"> организации оказания платных услуг.</w:t>
      </w:r>
    </w:p>
    <w:p w:rsidR="00981B52" w:rsidRPr="004F550E" w:rsidRDefault="00981B52" w:rsidP="00981B52">
      <w:pPr>
        <w:pStyle w:val="a3"/>
        <w:shd w:val="clear" w:color="auto" w:fill="auto"/>
        <w:spacing w:after="0" w:line="317" w:lineRule="exact"/>
        <w:ind w:left="580" w:right="20"/>
        <w:rPr>
          <w:rStyle w:val="1"/>
          <w:sz w:val="28"/>
          <w:szCs w:val="28"/>
          <w:shd w:val="clear" w:color="auto" w:fill="auto"/>
        </w:rPr>
      </w:pPr>
    </w:p>
    <w:p w:rsidR="00981B52" w:rsidRDefault="00981B52" w:rsidP="00981B52">
      <w:pPr>
        <w:ind w:right="-1"/>
        <w:rPr>
          <w:rStyle w:val="1"/>
          <w:sz w:val="28"/>
          <w:szCs w:val="28"/>
        </w:rPr>
      </w:pPr>
      <w:r w:rsidRPr="004F550E">
        <w:rPr>
          <w:rFonts w:ascii="Times New Roman" w:hAnsi="Times New Roman" w:cs="Times New Roman"/>
          <w:b/>
          <w:sz w:val="28"/>
          <w:szCs w:val="28"/>
        </w:rPr>
        <w:t>1.2</w:t>
      </w:r>
      <w:r w:rsidRPr="004F550E">
        <w:rPr>
          <w:rFonts w:ascii="Times New Roman" w:hAnsi="Times New Roman" w:cs="Times New Roman"/>
          <w:sz w:val="28"/>
          <w:szCs w:val="28"/>
        </w:rPr>
        <w:t xml:space="preserve">. Настоящее Положение об оказании платных  услуг (далее – Положение),  определяет  виды предоставляемых платных услуг,  порядок и условия  их оказания, порядок   </w:t>
      </w:r>
      <w:r w:rsidRPr="004F550E">
        <w:rPr>
          <w:rFonts w:ascii="Times New Roman" w:hAnsi="Times New Roman" w:cs="Times New Roman"/>
          <w:bCs/>
          <w:sz w:val="28"/>
          <w:szCs w:val="28"/>
        </w:rPr>
        <w:t>расходования средств, полученных от оказания платных услуг</w:t>
      </w:r>
      <w:r w:rsidRPr="004F550E">
        <w:rPr>
          <w:rFonts w:ascii="Times New Roman" w:hAnsi="Times New Roman" w:cs="Times New Roman"/>
          <w:sz w:val="28"/>
          <w:szCs w:val="28"/>
        </w:rPr>
        <w:t xml:space="preserve">, предоставляемых </w:t>
      </w:r>
      <w:r w:rsidRPr="004F550E">
        <w:rPr>
          <w:rStyle w:val="1"/>
          <w:sz w:val="28"/>
          <w:szCs w:val="28"/>
        </w:rPr>
        <w:t>СОГБУ «Шумячский КЦСОН».</w:t>
      </w:r>
    </w:p>
    <w:p w:rsidR="00981B52" w:rsidRPr="004F550E" w:rsidRDefault="00981B52" w:rsidP="00981B52">
      <w:pPr>
        <w:ind w:right="-1"/>
        <w:rPr>
          <w:rStyle w:val="1"/>
          <w:sz w:val="28"/>
          <w:szCs w:val="28"/>
        </w:rPr>
      </w:pPr>
    </w:p>
    <w:p w:rsidR="00981B52" w:rsidRPr="004F550E" w:rsidRDefault="00981B52" w:rsidP="00981B52">
      <w:pPr>
        <w:ind w:right="-1"/>
        <w:rPr>
          <w:rFonts w:ascii="Times New Roman" w:hAnsi="Times New Roman" w:cs="Times New Roman"/>
          <w:sz w:val="28"/>
          <w:szCs w:val="28"/>
        </w:rPr>
      </w:pPr>
      <w:r w:rsidRPr="004F550E">
        <w:rPr>
          <w:rStyle w:val="1"/>
          <w:b/>
          <w:sz w:val="28"/>
          <w:szCs w:val="28"/>
        </w:rPr>
        <w:t xml:space="preserve">1.3. </w:t>
      </w:r>
      <w:r w:rsidRPr="004F550E">
        <w:rPr>
          <w:rStyle w:val="1"/>
          <w:sz w:val="28"/>
          <w:szCs w:val="28"/>
        </w:rPr>
        <w:t xml:space="preserve">Положение разработано в соответствии </w:t>
      </w:r>
      <w:proofErr w:type="gramStart"/>
      <w:r w:rsidRPr="004F550E">
        <w:rPr>
          <w:rStyle w:val="1"/>
          <w:sz w:val="28"/>
          <w:szCs w:val="28"/>
        </w:rPr>
        <w:t>с</w:t>
      </w:r>
      <w:proofErr w:type="gramEnd"/>
      <w:r w:rsidRPr="004F550E">
        <w:rPr>
          <w:rStyle w:val="1"/>
          <w:sz w:val="28"/>
          <w:szCs w:val="28"/>
        </w:rPr>
        <w:t>:</w:t>
      </w:r>
    </w:p>
    <w:p w:rsidR="00981B52" w:rsidRDefault="00981B52" w:rsidP="00981B52">
      <w:pPr>
        <w:pStyle w:val="a3"/>
        <w:shd w:val="clear" w:color="auto" w:fill="auto"/>
        <w:spacing w:after="0" w:line="317" w:lineRule="exact"/>
        <w:ind w:right="20"/>
        <w:rPr>
          <w:rStyle w:val="1"/>
          <w:color w:val="000000"/>
          <w:sz w:val="28"/>
          <w:szCs w:val="28"/>
        </w:rPr>
      </w:pPr>
      <w:proofErr w:type="gramStart"/>
      <w:r w:rsidRPr="004F550E">
        <w:rPr>
          <w:rStyle w:val="1"/>
          <w:color w:val="000000"/>
          <w:sz w:val="28"/>
          <w:szCs w:val="28"/>
        </w:rPr>
        <w:t>- законом Российской Федерации «Об основах социального обслуживания граждан в Российской Федерации» № 442 - ФЗ от 28.12.2013 г;                                                                                                                                                             - законом  о защите прав потребителей» № 2300-1 от 07.02.1992 г.;                                                                  - Приказом министерства труда и социальной защиты РФ «Об утверждении Примерного порядка предоставления социальных услуг в форме социального обслуживания на дому» от 24 ноября 2014 г № 939н;</w:t>
      </w:r>
      <w:proofErr w:type="gramEnd"/>
      <w:r w:rsidRPr="004F550E">
        <w:rPr>
          <w:rStyle w:val="1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- постановлением Администрации Смоленской области от 12 сентября 2014 г. № 645 «Об утверждении порядка предоставления социальных услуг поставщиками социальных услуг в Смоленской области»;    </w:t>
      </w:r>
    </w:p>
    <w:p w:rsidR="00981B52" w:rsidRPr="004443B1" w:rsidRDefault="00981B52" w:rsidP="00981B52">
      <w:pPr>
        <w:pStyle w:val="a3"/>
        <w:shd w:val="clear" w:color="auto" w:fill="auto"/>
        <w:spacing w:after="0" w:line="317" w:lineRule="exact"/>
        <w:ind w:right="20"/>
        <w:rPr>
          <w:rStyle w:val="1"/>
          <w:sz w:val="28"/>
          <w:szCs w:val="28"/>
          <w:shd w:val="clear" w:color="auto" w:fill="auto"/>
        </w:rPr>
      </w:pPr>
      <w:r w:rsidRPr="004F550E">
        <w:rPr>
          <w:rStyle w:val="1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981B52" w:rsidRPr="009B0495" w:rsidRDefault="00981B52" w:rsidP="00981B5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Pr="004443B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495">
        <w:rPr>
          <w:rFonts w:ascii="Times New Roman" w:hAnsi="Times New Roman"/>
          <w:b/>
          <w:sz w:val="28"/>
          <w:szCs w:val="28"/>
        </w:rPr>
        <w:t>Право на получение дополнительных услуг имеют:</w:t>
      </w:r>
    </w:p>
    <w:p w:rsidR="00981B52" w:rsidRPr="004443B1" w:rsidRDefault="00981B52" w:rsidP="00981B52">
      <w:pPr>
        <w:pStyle w:val="a3"/>
        <w:widowControl/>
        <w:shd w:val="clear" w:color="auto" w:fill="auto"/>
        <w:autoSpaceDE w:val="0"/>
        <w:autoSpaceDN w:val="0"/>
        <w:adjustRightInd w:val="0"/>
        <w:spacing w:after="0" w:line="317" w:lineRule="exact"/>
        <w:ind w:right="20"/>
        <w:rPr>
          <w:color w:val="000000"/>
          <w:sz w:val="28"/>
          <w:szCs w:val="28"/>
          <w:shd w:val="clear" w:color="auto" w:fill="FFFFFF"/>
        </w:rPr>
      </w:pPr>
      <w:r w:rsidRPr="00B33ECC">
        <w:rPr>
          <w:sz w:val="28"/>
          <w:szCs w:val="28"/>
        </w:rPr>
        <w:t>- граждан</w:t>
      </w:r>
      <w:r>
        <w:rPr>
          <w:sz w:val="28"/>
          <w:szCs w:val="28"/>
        </w:rPr>
        <w:t>е</w:t>
      </w:r>
      <w:r w:rsidRPr="00B33ECC">
        <w:rPr>
          <w:sz w:val="28"/>
          <w:szCs w:val="28"/>
        </w:rPr>
        <w:t>, являющи</w:t>
      </w:r>
      <w:r>
        <w:rPr>
          <w:sz w:val="28"/>
          <w:szCs w:val="28"/>
        </w:rPr>
        <w:t>е</w:t>
      </w:r>
      <w:r w:rsidRPr="00B33ECC">
        <w:rPr>
          <w:sz w:val="28"/>
          <w:szCs w:val="28"/>
        </w:rPr>
        <w:t>ся получателями социальных услуг;</w:t>
      </w:r>
    </w:p>
    <w:p w:rsidR="00981B52" w:rsidRPr="004F550E" w:rsidRDefault="00981B52" w:rsidP="00981B52">
      <w:pPr>
        <w:pStyle w:val="a3"/>
        <w:shd w:val="clear" w:color="auto" w:fill="auto"/>
        <w:spacing w:after="0" w:line="317" w:lineRule="exact"/>
        <w:rPr>
          <w:sz w:val="28"/>
          <w:szCs w:val="28"/>
        </w:rPr>
      </w:pPr>
    </w:p>
    <w:p w:rsidR="00981B52" w:rsidRDefault="00981B52" w:rsidP="00981B52">
      <w:pPr>
        <w:pStyle w:val="a3"/>
        <w:widowControl/>
        <w:shd w:val="clear" w:color="auto" w:fill="auto"/>
        <w:autoSpaceDE w:val="0"/>
        <w:autoSpaceDN w:val="0"/>
        <w:adjustRightInd w:val="0"/>
        <w:spacing w:after="0" w:line="317" w:lineRule="exact"/>
        <w:ind w:right="20"/>
        <w:rPr>
          <w:rStyle w:val="1"/>
          <w:color w:val="000000"/>
          <w:sz w:val="28"/>
          <w:szCs w:val="28"/>
        </w:rPr>
      </w:pPr>
      <w:r>
        <w:rPr>
          <w:b/>
          <w:sz w:val="28"/>
          <w:szCs w:val="28"/>
        </w:rPr>
        <w:t>1.5</w:t>
      </w:r>
      <w:r w:rsidRPr="004F550E">
        <w:rPr>
          <w:b/>
          <w:sz w:val="28"/>
          <w:szCs w:val="28"/>
        </w:rPr>
        <w:t xml:space="preserve">. </w:t>
      </w:r>
      <w:r w:rsidRPr="004F550E">
        <w:rPr>
          <w:rStyle w:val="1"/>
          <w:color w:val="000000"/>
          <w:sz w:val="28"/>
          <w:szCs w:val="28"/>
        </w:rPr>
        <w:t>Дополнительные социальные платные услуги  предоставляются</w:t>
      </w:r>
      <w:r>
        <w:rPr>
          <w:rStyle w:val="1"/>
          <w:color w:val="000000"/>
          <w:sz w:val="28"/>
          <w:szCs w:val="28"/>
        </w:rPr>
        <w:t xml:space="preserve"> </w:t>
      </w:r>
      <w:proofErr w:type="gramStart"/>
      <w:r>
        <w:rPr>
          <w:rStyle w:val="1"/>
          <w:color w:val="000000"/>
          <w:sz w:val="28"/>
          <w:szCs w:val="28"/>
        </w:rPr>
        <w:t>согласно перечня</w:t>
      </w:r>
      <w:proofErr w:type="gramEnd"/>
      <w:r>
        <w:rPr>
          <w:rStyle w:val="1"/>
          <w:color w:val="000000"/>
          <w:sz w:val="28"/>
          <w:szCs w:val="28"/>
        </w:rPr>
        <w:t xml:space="preserve"> платных услуг и их стоимости, согласованного с финансово-экономическим отделом Департамента Смоленской области по социальному развитию </w:t>
      </w:r>
      <w:r w:rsidRPr="00035D66">
        <w:rPr>
          <w:rStyle w:val="1"/>
          <w:b/>
          <w:color w:val="000000"/>
          <w:sz w:val="28"/>
          <w:szCs w:val="28"/>
        </w:rPr>
        <w:t>(приложение №1).</w:t>
      </w:r>
    </w:p>
    <w:p w:rsidR="00981B52" w:rsidRPr="004F550E" w:rsidRDefault="00981B52" w:rsidP="00981B52">
      <w:pPr>
        <w:pStyle w:val="a3"/>
        <w:shd w:val="clear" w:color="auto" w:fill="auto"/>
        <w:spacing w:after="0" w:line="317" w:lineRule="exact"/>
        <w:ind w:left="20" w:right="20"/>
        <w:rPr>
          <w:sz w:val="28"/>
          <w:szCs w:val="28"/>
        </w:rPr>
      </w:pPr>
    </w:p>
    <w:p w:rsidR="00981B52" w:rsidRPr="001D797E" w:rsidRDefault="00981B52" w:rsidP="00981B52">
      <w:pPr>
        <w:pStyle w:val="a3"/>
        <w:shd w:val="clear" w:color="auto" w:fill="auto"/>
        <w:spacing w:after="0"/>
        <w:rPr>
          <w:rStyle w:val="1"/>
          <w:color w:val="000000"/>
          <w:sz w:val="28"/>
          <w:szCs w:val="28"/>
        </w:rPr>
      </w:pPr>
      <w:r>
        <w:rPr>
          <w:rStyle w:val="1"/>
          <w:b/>
          <w:color w:val="000000"/>
          <w:sz w:val="28"/>
          <w:szCs w:val="28"/>
        </w:rPr>
        <w:t>1.6</w:t>
      </w:r>
      <w:r w:rsidRPr="004F550E">
        <w:rPr>
          <w:rStyle w:val="1"/>
          <w:b/>
          <w:color w:val="000000"/>
          <w:sz w:val="28"/>
          <w:szCs w:val="28"/>
        </w:rPr>
        <w:t>.</w:t>
      </w:r>
      <w:r w:rsidRPr="004F550E">
        <w:rPr>
          <w:rStyle w:val="1"/>
          <w:color w:val="000000"/>
          <w:sz w:val="28"/>
          <w:szCs w:val="28"/>
        </w:rPr>
        <w:t xml:space="preserve"> В перечень платных услуг</w:t>
      </w:r>
      <w:r>
        <w:rPr>
          <w:rStyle w:val="1"/>
          <w:color w:val="000000"/>
          <w:sz w:val="28"/>
          <w:szCs w:val="28"/>
        </w:rPr>
        <w:t xml:space="preserve">  </w:t>
      </w:r>
      <w:r w:rsidRPr="004F550E">
        <w:rPr>
          <w:rStyle w:val="1"/>
          <w:color w:val="000000"/>
          <w:sz w:val="28"/>
          <w:szCs w:val="28"/>
        </w:rPr>
        <w:t>входят:</w:t>
      </w:r>
    </w:p>
    <w:p w:rsidR="00981B52" w:rsidRPr="004F550E" w:rsidRDefault="00981B52" w:rsidP="00981B52">
      <w:pPr>
        <w:pStyle w:val="a3"/>
        <w:shd w:val="clear" w:color="auto" w:fill="auto"/>
        <w:spacing w:after="0"/>
        <w:ind w:left="20"/>
        <w:rPr>
          <w:sz w:val="28"/>
          <w:szCs w:val="28"/>
        </w:rPr>
      </w:pPr>
      <w:r w:rsidRPr="004F550E">
        <w:rPr>
          <w:sz w:val="28"/>
          <w:szCs w:val="28"/>
        </w:rPr>
        <w:t>-доставка воды свыше 30 литров для хозяйственных нужд;</w:t>
      </w:r>
    </w:p>
    <w:p w:rsidR="00981B52" w:rsidRPr="004F550E" w:rsidRDefault="00981B52" w:rsidP="00981B52">
      <w:pPr>
        <w:pStyle w:val="a3"/>
        <w:shd w:val="clear" w:color="auto" w:fill="auto"/>
        <w:spacing w:after="0"/>
        <w:ind w:left="20"/>
        <w:rPr>
          <w:sz w:val="28"/>
          <w:szCs w:val="28"/>
        </w:rPr>
      </w:pPr>
      <w:r w:rsidRPr="004F550E">
        <w:rPr>
          <w:sz w:val="28"/>
          <w:szCs w:val="28"/>
        </w:rPr>
        <w:t>-работа на приусадебном участке, прополка огорода, копка огорода;</w:t>
      </w:r>
    </w:p>
    <w:p w:rsidR="00981B52" w:rsidRPr="004F550E" w:rsidRDefault="00981B52" w:rsidP="00981B52">
      <w:pPr>
        <w:pStyle w:val="a3"/>
        <w:shd w:val="clear" w:color="auto" w:fill="auto"/>
        <w:spacing w:after="0"/>
        <w:ind w:left="20"/>
        <w:rPr>
          <w:sz w:val="28"/>
          <w:szCs w:val="28"/>
        </w:rPr>
      </w:pPr>
      <w:r w:rsidRPr="004F550E">
        <w:rPr>
          <w:sz w:val="28"/>
          <w:szCs w:val="28"/>
        </w:rPr>
        <w:t>- благоустройство придомовых территорий: расчистка снега, уборка т</w:t>
      </w:r>
      <w:r>
        <w:rPr>
          <w:sz w:val="28"/>
          <w:szCs w:val="28"/>
        </w:rPr>
        <w:t>ерритории около дома</w:t>
      </w:r>
      <w:r w:rsidRPr="004F550E">
        <w:rPr>
          <w:sz w:val="28"/>
          <w:szCs w:val="28"/>
        </w:rPr>
        <w:t>;</w:t>
      </w:r>
    </w:p>
    <w:p w:rsidR="00981B52" w:rsidRPr="004F550E" w:rsidRDefault="00981B52" w:rsidP="00981B52">
      <w:pPr>
        <w:pStyle w:val="a3"/>
        <w:shd w:val="clear" w:color="auto" w:fill="auto"/>
        <w:spacing w:after="0"/>
        <w:ind w:left="20"/>
        <w:rPr>
          <w:sz w:val="28"/>
          <w:szCs w:val="28"/>
        </w:rPr>
      </w:pPr>
      <w:r w:rsidRPr="004F550E">
        <w:rPr>
          <w:sz w:val="28"/>
          <w:szCs w:val="28"/>
        </w:rPr>
        <w:t>-топка печи в бане;</w:t>
      </w:r>
    </w:p>
    <w:p w:rsidR="00981B52" w:rsidRPr="004F550E" w:rsidRDefault="00981B52" w:rsidP="00981B52">
      <w:pPr>
        <w:pStyle w:val="a3"/>
        <w:shd w:val="clear" w:color="auto" w:fill="auto"/>
        <w:spacing w:after="0"/>
        <w:ind w:left="20"/>
        <w:rPr>
          <w:sz w:val="28"/>
          <w:szCs w:val="28"/>
        </w:rPr>
      </w:pPr>
      <w:r w:rsidRPr="004F550E">
        <w:rPr>
          <w:sz w:val="28"/>
          <w:szCs w:val="28"/>
        </w:rPr>
        <w:lastRenderedPageBreak/>
        <w:t>-услуги по стирке изделий из различных материалов;</w:t>
      </w:r>
    </w:p>
    <w:p w:rsidR="00981B52" w:rsidRPr="004F550E" w:rsidRDefault="00981B52" w:rsidP="00981B52">
      <w:pPr>
        <w:pStyle w:val="a3"/>
        <w:shd w:val="clear" w:color="auto" w:fill="auto"/>
        <w:spacing w:after="0"/>
        <w:ind w:left="20"/>
        <w:rPr>
          <w:sz w:val="28"/>
          <w:szCs w:val="28"/>
        </w:rPr>
      </w:pPr>
      <w:r w:rsidRPr="004F550E">
        <w:rPr>
          <w:sz w:val="28"/>
          <w:szCs w:val="28"/>
        </w:rPr>
        <w:t>-услуга по складированию дров;</w:t>
      </w:r>
    </w:p>
    <w:p w:rsidR="00981B52" w:rsidRDefault="00981B52" w:rsidP="00981B52">
      <w:pPr>
        <w:pStyle w:val="a3"/>
        <w:shd w:val="clear" w:color="auto" w:fill="auto"/>
        <w:spacing w:after="0"/>
        <w:ind w:left="20"/>
        <w:rPr>
          <w:sz w:val="28"/>
          <w:szCs w:val="28"/>
        </w:rPr>
      </w:pPr>
      <w:r w:rsidRPr="004F550E">
        <w:rPr>
          <w:sz w:val="28"/>
          <w:szCs w:val="28"/>
        </w:rPr>
        <w:t>-услуга мытье окон и потолков;</w:t>
      </w:r>
    </w:p>
    <w:p w:rsidR="00981B52" w:rsidRPr="004F550E" w:rsidRDefault="00981B52" w:rsidP="00981B52">
      <w:pPr>
        <w:pStyle w:val="a3"/>
        <w:shd w:val="clear" w:color="auto" w:fill="auto"/>
        <w:spacing w:after="0"/>
        <w:ind w:left="20"/>
        <w:rPr>
          <w:sz w:val="28"/>
          <w:szCs w:val="28"/>
        </w:rPr>
      </w:pPr>
    </w:p>
    <w:p w:rsidR="00981B52" w:rsidRPr="004F550E" w:rsidRDefault="00981B52" w:rsidP="00981B52">
      <w:pPr>
        <w:pStyle w:val="a3"/>
        <w:shd w:val="clear" w:color="auto" w:fill="auto"/>
        <w:tabs>
          <w:tab w:val="left" w:pos="1210"/>
        </w:tabs>
        <w:spacing w:after="0" w:line="240" w:lineRule="auto"/>
        <w:ind w:left="539"/>
        <w:jc w:val="both"/>
        <w:rPr>
          <w:sz w:val="28"/>
          <w:szCs w:val="28"/>
        </w:rPr>
      </w:pPr>
    </w:p>
    <w:p w:rsidR="00981B52" w:rsidRPr="00364789" w:rsidRDefault="00981B52" w:rsidP="00981B52">
      <w:pPr>
        <w:pStyle w:val="22"/>
        <w:keepNext/>
        <w:keepLines/>
        <w:shd w:val="clear" w:color="auto" w:fill="auto"/>
        <w:tabs>
          <w:tab w:val="left" w:pos="1026"/>
        </w:tabs>
        <w:spacing w:before="0"/>
        <w:jc w:val="center"/>
        <w:rPr>
          <w:rStyle w:val="21"/>
          <w:b/>
          <w:sz w:val="28"/>
          <w:szCs w:val="28"/>
          <w:shd w:val="clear" w:color="auto" w:fill="auto"/>
        </w:rPr>
      </w:pPr>
      <w:bookmarkStart w:id="0" w:name="bookmark0"/>
      <w:r w:rsidRPr="00364789">
        <w:rPr>
          <w:rStyle w:val="21"/>
          <w:b/>
          <w:color w:val="000000"/>
          <w:sz w:val="28"/>
          <w:szCs w:val="28"/>
        </w:rPr>
        <w:t>2. Порядок и условия оказания платных услуг</w:t>
      </w:r>
      <w:bookmarkEnd w:id="0"/>
      <w:r w:rsidRPr="00364789">
        <w:rPr>
          <w:rStyle w:val="21"/>
          <w:b/>
          <w:color w:val="000000"/>
          <w:sz w:val="28"/>
          <w:szCs w:val="28"/>
        </w:rPr>
        <w:t>.</w:t>
      </w:r>
    </w:p>
    <w:p w:rsidR="00981B52" w:rsidRPr="004F550E" w:rsidRDefault="00981B52" w:rsidP="00981B52">
      <w:pPr>
        <w:pStyle w:val="22"/>
        <w:keepNext/>
        <w:keepLines/>
        <w:shd w:val="clear" w:color="auto" w:fill="auto"/>
        <w:tabs>
          <w:tab w:val="left" w:pos="1026"/>
        </w:tabs>
        <w:spacing w:before="0"/>
        <w:ind w:left="680"/>
        <w:rPr>
          <w:b w:val="0"/>
          <w:sz w:val="28"/>
          <w:szCs w:val="28"/>
        </w:rPr>
      </w:pPr>
    </w:p>
    <w:p w:rsidR="00981B52" w:rsidRDefault="00981B52" w:rsidP="00981B52">
      <w:pPr>
        <w:pStyle w:val="a3"/>
        <w:shd w:val="clear" w:color="auto" w:fill="auto"/>
        <w:spacing w:after="0"/>
        <w:ind w:right="40"/>
        <w:jc w:val="both"/>
        <w:rPr>
          <w:rStyle w:val="1"/>
          <w:color w:val="000000"/>
          <w:sz w:val="28"/>
          <w:szCs w:val="28"/>
        </w:rPr>
      </w:pPr>
      <w:r w:rsidRPr="004F550E">
        <w:rPr>
          <w:rStyle w:val="1"/>
          <w:b/>
          <w:color w:val="000000"/>
          <w:sz w:val="28"/>
          <w:szCs w:val="28"/>
        </w:rPr>
        <w:t>2.1.</w:t>
      </w:r>
      <w:r w:rsidRPr="004F550E">
        <w:rPr>
          <w:rStyle w:val="1"/>
          <w:color w:val="000000"/>
          <w:sz w:val="28"/>
          <w:szCs w:val="28"/>
        </w:rPr>
        <w:t xml:space="preserve"> Платные услуги оказываются </w:t>
      </w:r>
      <w:r>
        <w:rPr>
          <w:rStyle w:val="1"/>
          <w:color w:val="000000"/>
          <w:sz w:val="28"/>
          <w:szCs w:val="28"/>
        </w:rPr>
        <w:t>получателю социальных услуг</w:t>
      </w:r>
      <w:r w:rsidRPr="004F550E">
        <w:rPr>
          <w:rStyle w:val="1"/>
          <w:color w:val="000000"/>
          <w:sz w:val="28"/>
          <w:szCs w:val="28"/>
        </w:rPr>
        <w:t xml:space="preserve"> только на добровольной основе на условиях полной оплаты, </w:t>
      </w:r>
      <w:r>
        <w:rPr>
          <w:rStyle w:val="1"/>
          <w:color w:val="000000"/>
          <w:sz w:val="28"/>
          <w:szCs w:val="28"/>
        </w:rPr>
        <w:t xml:space="preserve">в </w:t>
      </w:r>
      <w:r w:rsidRPr="004F550E">
        <w:rPr>
          <w:rStyle w:val="1"/>
          <w:color w:val="000000"/>
          <w:sz w:val="28"/>
          <w:szCs w:val="28"/>
        </w:rPr>
        <w:t xml:space="preserve">соответствии с Перечнем платных услуг и </w:t>
      </w:r>
      <w:r>
        <w:rPr>
          <w:rStyle w:val="1"/>
          <w:color w:val="000000"/>
          <w:sz w:val="28"/>
          <w:szCs w:val="28"/>
        </w:rPr>
        <w:t>их стоимостью</w:t>
      </w:r>
      <w:r w:rsidRPr="004F550E">
        <w:rPr>
          <w:rStyle w:val="1"/>
          <w:color w:val="000000"/>
          <w:sz w:val="28"/>
          <w:szCs w:val="28"/>
        </w:rPr>
        <w:t>.</w:t>
      </w:r>
    </w:p>
    <w:p w:rsidR="00981B52" w:rsidRPr="004F550E" w:rsidRDefault="00981B52" w:rsidP="00981B52">
      <w:pPr>
        <w:pStyle w:val="a3"/>
        <w:shd w:val="clear" w:color="auto" w:fill="auto"/>
        <w:spacing w:after="0"/>
        <w:ind w:right="40"/>
        <w:jc w:val="both"/>
        <w:rPr>
          <w:sz w:val="28"/>
          <w:szCs w:val="28"/>
        </w:rPr>
      </w:pPr>
    </w:p>
    <w:p w:rsidR="00981B52" w:rsidRPr="004F550E" w:rsidRDefault="00981B52" w:rsidP="00981B52">
      <w:pPr>
        <w:pStyle w:val="a3"/>
        <w:shd w:val="clear" w:color="auto" w:fill="auto"/>
        <w:spacing w:after="0" w:line="317" w:lineRule="exact"/>
        <w:ind w:right="40"/>
        <w:jc w:val="both"/>
        <w:rPr>
          <w:sz w:val="28"/>
          <w:szCs w:val="28"/>
        </w:rPr>
      </w:pPr>
      <w:r w:rsidRPr="004F550E">
        <w:rPr>
          <w:rStyle w:val="1"/>
          <w:b/>
          <w:color w:val="000000"/>
          <w:sz w:val="28"/>
          <w:szCs w:val="28"/>
        </w:rPr>
        <w:t>2.2.</w:t>
      </w:r>
      <w:r w:rsidRPr="004F550E">
        <w:rPr>
          <w:rStyle w:val="1"/>
          <w:color w:val="000000"/>
          <w:sz w:val="28"/>
          <w:szCs w:val="28"/>
        </w:rPr>
        <w:t>Основаниями для отказа гражданину в оказании платных услуг служат:</w:t>
      </w:r>
    </w:p>
    <w:p w:rsidR="00981B52" w:rsidRPr="004F550E" w:rsidRDefault="00981B52" w:rsidP="00981B52">
      <w:pPr>
        <w:pStyle w:val="a3"/>
        <w:shd w:val="clear" w:color="auto" w:fill="auto"/>
        <w:spacing w:after="0"/>
        <w:ind w:left="20" w:right="40"/>
        <w:jc w:val="both"/>
        <w:rPr>
          <w:sz w:val="28"/>
          <w:szCs w:val="28"/>
        </w:rPr>
      </w:pPr>
      <w:r w:rsidRPr="004F550E">
        <w:rPr>
          <w:rStyle w:val="1"/>
          <w:color w:val="000000"/>
          <w:sz w:val="28"/>
          <w:szCs w:val="28"/>
        </w:rPr>
        <w:t xml:space="preserve">- возникновение ситуации, при которой не может быть обеспечена безопасность работника Учреждения (угроза здоровью или жизни); </w:t>
      </w:r>
    </w:p>
    <w:p w:rsidR="00981B52" w:rsidRPr="004F550E" w:rsidRDefault="00981B52" w:rsidP="00981B52">
      <w:pPr>
        <w:pStyle w:val="a3"/>
        <w:shd w:val="clear" w:color="auto" w:fill="auto"/>
        <w:spacing w:after="0"/>
        <w:ind w:right="40"/>
        <w:jc w:val="both"/>
        <w:rPr>
          <w:sz w:val="28"/>
          <w:szCs w:val="28"/>
        </w:rPr>
      </w:pPr>
      <w:r w:rsidRPr="004F550E">
        <w:rPr>
          <w:rStyle w:val="1"/>
          <w:color w:val="000000"/>
          <w:sz w:val="28"/>
          <w:szCs w:val="28"/>
        </w:rPr>
        <w:t xml:space="preserve">-  нарушение </w:t>
      </w:r>
      <w:r>
        <w:rPr>
          <w:rStyle w:val="1"/>
          <w:color w:val="000000"/>
          <w:sz w:val="28"/>
          <w:szCs w:val="28"/>
        </w:rPr>
        <w:t>получателем социальных услуг</w:t>
      </w:r>
      <w:r w:rsidRPr="004F550E">
        <w:rPr>
          <w:rStyle w:val="1"/>
          <w:color w:val="000000"/>
          <w:sz w:val="28"/>
          <w:szCs w:val="28"/>
        </w:rPr>
        <w:t xml:space="preserve"> условий, предусмотренных</w:t>
      </w:r>
    </w:p>
    <w:p w:rsidR="00981B52" w:rsidRDefault="00981B52" w:rsidP="00981B52">
      <w:pPr>
        <w:pStyle w:val="a3"/>
        <w:shd w:val="clear" w:color="auto" w:fill="auto"/>
        <w:spacing w:after="0"/>
        <w:ind w:left="20"/>
        <w:rPr>
          <w:rStyle w:val="1"/>
          <w:color w:val="000000"/>
          <w:sz w:val="28"/>
          <w:szCs w:val="28"/>
        </w:rPr>
      </w:pPr>
      <w:r w:rsidRPr="004F550E">
        <w:rPr>
          <w:rStyle w:val="1"/>
          <w:color w:val="000000"/>
          <w:sz w:val="28"/>
          <w:szCs w:val="28"/>
        </w:rPr>
        <w:t>договором.</w:t>
      </w:r>
    </w:p>
    <w:p w:rsidR="00981B52" w:rsidRPr="004F550E" w:rsidRDefault="00981B52" w:rsidP="00981B52">
      <w:pPr>
        <w:pStyle w:val="a3"/>
        <w:shd w:val="clear" w:color="auto" w:fill="auto"/>
        <w:spacing w:after="0"/>
        <w:rPr>
          <w:rStyle w:val="1"/>
          <w:color w:val="000000"/>
          <w:sz w:val="28"/>
          <w:szCs w:val="28"/>
        </w:rPr>
      </w:pPr>
    </w:p>
    <w:p w:rsidR="00981B52" w:rsidRDefault="00981B52" w:rsidP="00981B5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F550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F550E">
        <w:rPr>
          <w:rFonts w:ascii="Times New Roman" w:hAnsi="Times New Roman" w:cs="Times New Roman"/>
          <w:b/>
          <w:sz w:val="28"/>
          <w:szCs w:val="28"/>
        </w:rPr>
        <w:t>.</w:t>
      </w:r>
      <w:r w:rsidRPr="004F550E">
        <w:rPr>
          <w:rFonts w:ascii="Times New Roman" w:hAnsi="Times New Roman" w:cs="Times New Roman"/>
          <w:sz w:val="28"/>
          <w:szCs w:val="28"/>
        </w:rPr>
        <w:t xml:space="preserve"> Платные услуги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получателям социальных услуг социальными работниками отделения социального обслуживания на дому.</w:t>
      </w:r>
    </w:p>
    <w:p w:rsidR="00981B52" w:rsidRDefault="00981B52" w:rsidP="00981B5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81B52" w:rsidRDefault="00981B52" w:rsidP="00981B5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F550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F550E">
        <w:rPr>
          <w:rFonts w:ascii="Times New Roman" w:hAnsi="Times New Roman" w:cs="Times New Roman"/>
          <w:b/>
          <w:sz w:val="28"/>
          <w:szCs w:val="28"/>
        </w:rPr>
        <w:t>.</w:t>
      </w:r>
      <w:r w:rsidRPr="004F550E">
        <w:rPr>
          <w:rFonts w:ascii="Times New Roman" w:hAnsi="Times New Roman" w:cs="Times New Roman"/>
          <w:sz w:val="28"/>
          <w:szCs w:val="28"/>
        </w:rPr>
        <w:t xml:space="preserve"> Платные  услуги </w:t>
      </w:r>
      <w:r>
        <w:rPr>
          <w:rFonts w:ascii="Times New Roman" w:hAnsi="Times New Roman" w:cs="Times New Roman"/>
          <w:sz w:val="28"/>
          <w:szCs w:val="28"/>
        </w:rPr>
        <w:t>предоставляются</w:t>
      </w:r>
      <w:r w:rsidRPr="004F550E">
        <w:rPr>
          <w:rFonts w:ascii="Times New Roman" w:hAnsi="Times New Roman" w:cs="Times New Roman"/>
          <w:sz w:val="28"/>
          <w:szCs w:val="28"/>
        </w:rPr>
        <w:t xml:space="preserve"> на условиях договора о предоставлении </w:t>
      </w:r>
      <w:r>
        <w:rPr>
          <w:rFonts w:ascii="Times New Roman" w:hAnsi="Times New Roman" w:cs="Times New Roman"/>
          <w:sz w:val="28"/>
          <w:szCs w:val="28"/>
        </w:rPr>
        <w:t>социальных</w:t>
      </w:r>
      <w:r w:rsidRPr="004F550E">
        <w:rPr>
          <w:rFonts w:ascii="Times New Roman" w:hAnsi="Times New Roman" w:cs="Times New Roman"/>
          <w:sz w:val="28"/>
          <w:szCs w:val="28"/>
        </w:rPr>
        <w:t xml:space="preserve"> услуг, которым регламентируются порядок расчетов, обязанности и ответственность сторон. </w:t>
      </w:r>
    </w:p>
    <w:p w:rsidR="00981B52" w:rsidRPr="004F550E" w:rsidRDefault="00981B52" w:rsidP="00981B5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81B52" w:rsidRDefault="00981B52" w:rsidP="00981B5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F550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F550E">
        <w:rPr>
          <w:rFonts w:ascii="Times New Roman" w:hAnsi="Times New Roman" w:cs="Times New Roman"/>
          <w:b/>
          <w:sz w:val="28"/>
          <w:szCs w:val="28"/>
        </w:rPr>
        <w:t>.</w:t>
      </w:r>
      <w:r w:rsidRPr="004F550E">
        <w:rPr>
          <w:rFonts w:ascii="Times New Roman" w:hAnsi="Times New Roman" w:cs="Times New Roman"/>
          <w:sz w:val="28"/>
          <w:szCs w:val="28"/>
        </w:rPr>
        <w:t xml:space="preserve"> Предоставление платных услуг  может носить как разовый, так и постоянный характер.</w:t>
      </w:r>
    </w:p>
    <w:p w:rsidR="00981B52" w:rsidRPr="004F550E" w:rsidRDefault="00981B52" w:rsidP="00981B5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81B52" w:rsidRPr="00C839F8" w:rsidRDefault="00981B52" w:rsidP="00981B52">
      <w:pPr>
        <w:ind w:right="-1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2.6</w:t>
      </w:r>
      <w:r w:rsidRPr="004F550E">
        <w:rPr>
          <w:rStyle w:val="1"/>
          <w:b/>
          <w:sz w:val="28"/>
          <w:szCs w:val="28"/>
        </w:rPr>
        <w:t>.</w:t>
      </w:r>
      <w:r w:rsidRPr="004F550E">
        <w:rPr>
          <w:rStyle w:val="1"/>
          <w:sz w:val="28"/>
          <w:szCs w:val="28"/>
        </w:rPr>
        <w:t>Оплата</w:t>
      </w:r>
      <w:r>
        <w:rPr>
          <w:rStyle w:val="1"/>
          <w:sz w:val="28"/>
          <w:szCs w:val="28"/>
        </w:rPr>
        <w:t xml:space="preserve"> за дополнительные платные услуги </w:t>
      </w:r>
      <w:r w:rsidRPr="004F550E">
        <w:rPr>
          <w:rStyle w:val="1"/>
          <w:sz w:val="28"/>
          <w:szCs w:val="28"/>
        </w:rPr>
        <w:t>производится</w:t>
      </w:r>
      <w:r>
        <w:rPr>
          <w:rStyle w:val="1"/>
          <w:sz w:val="28"/>
          <w:szCs w:val="28"/>
        </w:rPr>
        <w:t xml:space="preserve"> на основании акта сдачи-приемки оказанных дополнительных услуг</w:t>
      </w:r>
      <w:r w:rsidR="00B075A9">
        <w:rPr>
          <w:rStyle w:val="1"/>
          <w:sz w:val="28"/>
          <w:szCs w:val="28"/>
        </w:rPr>
        <w:t>, подписанного получателем</w:t>
      </w:r>
      <w:r w:rsidRPr="004F550E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в двух экземплярах </w:t>
      </w:r>
      <w:r w:rsidRPr="00C839F8">
        <w:rPr>
          <w:rStyle w:val="1"/>
          <w:b/>
          <w:sz w:val="28"/>
          <w:szCs w:val="28"/>
        </w:rPr>
        <w:t>(приложение №2).</w:t>
      </w:r>
    </w:p>
    <w:p w:rsidR="00981B52" w:rsidRPr="004F550E" w:rsidRDefault="00981B52" w:rsidP="00981B52">
      <w:pPr>
        <w:ind w:right="-1"/>
        <w:jc w:val="both"/>
        <w:rPr>
          <w:rStyle w:val="1"/>
          <w:sz w:val="28"/>
          <w:szCs w:val="28"/>
        </w:rPr>
      </w:pPr>
    </w:p>
    <w:p w:rsidR="00981B52" w:rsidRDefault="00981B52" w:rsidP="00981B52">
      <w:pPr>
        <w:pStyle w:val="a3"/>
        <w:shd w:val="clear" w:color="auto" w:fill="auto"/>
        <w:spacing w:after="106" w:line="317" w:lineRule="exact"/>
        <w:ind w:left="20" w:right="20"/>
        <w:rPr>
          <w:sz w:val="28"/>
          <w:szCs w:val="28"/>
        </w:rPr>
      </w:pPr>
      <w:r w:rsidRPr="004F550E">
        <w:rPr>
          <w:rStyle w:val="1"/>
          <w:b/>
          <w:sz w:val="28"/>
          <w:szCs w:val="28"/>
        </w:rPr>
        <w:t>2.</w:t>
      </w:r>
      <w:r>
        <w:rPr>
          <w:rStyle w:val="1"/>
          <w:b/>
          <w:sz w:val="28"/>
          <w:szCs w:val="28"/>
        </w:rPr>
        <w:t>7</w:t>
      </w:r>
      <w:r w:rsidRPr="004F550E">
        <w:rPr>
          <w:rStyle w:val="1"/>
          <w:sz w:val="28"/>
          <w:szCs w:val="28"/>
        </w:rPr>
        <w:t xml:space="preserve">.Оплата производится в кассу Учреждения самим получателем социальных услуг либо  </w:t>
      </w:r>
      <w:r>
        <w:rPr>
          <w:rStyle w:val="1"/>
          <w:color w:val="000000"/>
          <w:sz w:val="28"/>
          <w:szCs w:val="28"/>
        </w:rPr>
        <w:t xml:space="preserve">его представителем в сроки, предусмотренные Договором о предоставлении социальных услуг.                                                                                                                                      </w:t>
      </w:r>
      <w:r w:rsidRPr="004F550E">
        <w:rPr>
          <w:rStyle w:val="1"/>
          <w:color w:val="000000"/>
          <w:sz w:val="28"/>
          <w:szCs w:val="28"/>
        </w:rPr>
        <w:t xml:space="preserve"> Документ, подтверждающий оплату услуг</w:t>
      </w:r>
      <w:r>
        <w:rPr>
          <w:rStyle w:val="1"/>
          <w:color w:val="000000"/>
          <w:sz w:val="28"/>
          <w:szCs w:val="28"/>
        </w:rPr>
        <w:t xml:space="preserve"> и акт</w:t>
      </w:r>
      <w:r w:rsidRPr="007743A3">
        <w:rPr>
          <w:rStyle w:val="1"/>
          <w:sz w:val="28"/>
          <w:szCs w:val="28"/>
        </w:rPr>
        <w:t xml:space="preserve"> </w:t>
      </w:r>
      <w:r w:rsidRPr="004F550E">
        <w:rPr>
          <w:rStyle w:val="1"/>
          <w:sz w:val="28"/>
          <w:szCs w:val="28"/>
        </w:rPr>
        <w:t xml:space="preserve">сдачи-приемки </w:t>
      </w:r>
      <w:r>
        <w:rPr>
          <w:rStyle w:val="1"/>
          <w:sz w:val="28"/>
          <w:szCs w:val="28"/>
        </w:rPr>
        <w:t>социальных услуг</w:t>
      </w:r>
      <w:r w:rsidRPr="004F550E">
        <w:rPr>
          <w:rStyle w:val="1"/>
          <w:color w:val="000000"/>
          <w:sz w:val="28"/>
          <w:szCs w:val="28"/>
        </w:rPr>
        <w:t>, передается получателю социальных услуг.</w:t>
      </w:r>
      <w:r w:rsidRPr="004F550E">
        <w:rPr>
          <w:sz w:val="28"/>
          <w:szCs w:val="28"/>
        </w:rPr>
        <w:t xml:space="preserve">   </w:t>
      </w:r>
    </w:p>
    <w:p w:rsidR="00981B52" w:rsidRDefault="00981B52" w:rsidP="00981B52">
      <w:pPr>
        <w:pStyle w:val="a3"/>
        <w:shd w:val="clear" w:color="auto" w:fill="auto"/>
        <w:spacing w:after="106" w:line="317" w:lineRule="exact"/>
        <w:ind w:left="20" w:right="20"/>
        <w:rPr>
          <w:rStyle w:val="1"/>
          <w:color w:val="000000"/>
          <w:sz w:val="28"/>
          <w:szCs w:val="28"/>
        </w:rPr>
      </w:pPr>
      <w:r>
        <w:rPr>
          <w:rStyle w:val="1"/>
          <w:b/>
          <w:sz w:val="28"/>
          <w:szCs w:val="28"/>
        </w:rPr>
        <w:t xml:space="preserve">                        </w:t>
      </w:r>
      <w:r w:rsidRPr="004F550E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4F550E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8</w:t>
      </w:r>
      <w:r w:rsidRPr="004F550E">
        <w:rPr>
          <w:sz w:val="28"/>
          <w:szCs w:val="28"/>
        </w:rPr>
        <w:t>.</w:t>
      </w:r>
      <w:r w:rsidRPr="004F550E">
        <w:rPr>
          <w:rStyle w:val="1"/>
          <w:color w:val="000000"/>
          <w:sz w:val="28"/>
          <w:szCs w:val="28"/>
        </w:rPr>
        <w:t>За организацию работы по оказанию платных услуг, оформлению д</w:t>
      </w:r>
      <w:r>
        <w:rPr>
          <w:rStyle w:val="1"/>
          <w:color w:val="000000"/>
          <w:sz w:val="28"/>
          <w:szCs w:val="28"/>
        </w:rPr>
        <w:t>окументо</w:t>
      </w:r>
      <w:r w:rsidRPr="004F550E">
        <w:rPr>
          <w:rStyle w:val="1"/>
          <w:color w:val="000000"/>
          <w:sz w:val="28"/>
          <w:szCs w:val="28"/>
        </w:rPr>
        <w:t>в, осуществлению контроля качества предоставляемых услуг, подготовку отчета об оказан</w:t>
      </w:r>
      <w:r>
        <w:rPr>
          <w:rStyle w:val="1"/>
          <w:color w:val="000000"/>
          <w:sz w:val="28"/>
          <w:szCs w:val="28"/>
        </w:rPr>
        <w:t xml:space="preserve">ных услугах </w:t>
      </w:r>
      <w:r w:rsidRPr="004F550E">
        <w:rPr>
          <w:rStyle w:val="1"/>
          <w:color w:val="000000"/>
          <w:sz w:val="28"/>
          <w:szCs w:val="28"/>
        </w:rPr>
        <w:t>отвечают</w:t>
      </w:r>
      <w:r>
        <w:rPr>
          <w:rStyle w:val="1"/>
          <w:color w:val="000000"/>
          <w:sz w:val="28"/>
          <w:szCs w:val="28"/>
        </w:rPr>
        <w:t xml:space="preserve"> ответственные работники, назначенные приказом директора</w:t>
      </w:r>
      <w:r w:rsidRPr="008D3AF0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Учреждения.</w:t>
      </w:r>
      <w:r w:rsidRPr="004F550E">
        <w:rPr>
          <w:rStyle w:val="1"/>
          <w:color w:val="000000"/>
          <w:sz w:val="28"/>
          <w:szCs w:val="28"/>
        </w:rPr>
        <w:t xml:space="preserve">   </w:t>
      </w:r>
    </w:p>
    <w:p w:rsidR="00981B52" w:rsidRDefault="00981B52" w:rsidP="00981B52">
      <w:pPr>
        <w:pStyle w:val="a3"/>
        <w:shd w:val="clear" w:color="auto" w:fill="auto"/>
        <w:spacing w:after="106" w:line="317" w:lineRule="exact"/>
        <w:ind w:left="20" w:right="20"/>
        <w:rPr>
          <w:rStyle w:val="1"/>
          <w:color w:val="000000"/>
          <w:sz w:val="28"/>
          <w:szCs w:val="28"/>
        </w:rPr>
      </w:pPr>
      <w:r w:rsidRPr="004F550E">
        <w:rPr>
          <w:rStyle w:val="1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2.9</w:t>
      </w:r>
      <w:r w:rsidRPr="004F550E">
        <w:rPr>
          <w:b/>
          <w:sz w:val="28"/>
          <w:szCs w:val="28"/>
        </w:rPr>
        <w:t>.</w:t>
      </w:r>
      <w:r w:rsidRPr="004F550E">
        <w:rPr>
          <w:rStyle w:val="1"/>
          <w:color w:val="000000"/>
          <w:sz w:val="28"/>
          <w:szCs w:val="28"/>
        </w:rPr>
        <w:t xml:space="preserve">Учет, оказанных гражданам платных услуг, ведется раздельно в каждом </w:t>
      </w:r>
      <w:r>
        <w:rPr>
          <w:rStyle w:val="1"/>
          <w:color w:val="000000"/>
          <w:sz w:val="28"/>
          <w:szCs w:val="28"/>
        </w:rPr>
        <w:t>отделении социального обслуживания на дому</w:t>
      </w:r>
      <w:r w:rsidRPr="004F550E">
        <w:rPr>
          <w:rStyle w:val="1"/>
          <w:color w:val="000000"/>
          <w:sz w:val="28"/>
          <w:szCs w:val="28"/>
        </w:rPr>
        <w:t>.</w:t>
      </w:r>
    </w:p>
    <w:p w:rsidR="00B075A9" w:rsidRPr="005E1E54" w:rsidRDefault="00B075A9" w:rsidP="00981B52">
      <w:pPr>
        <w:pStyle w:val="a3"/>
        <w:shd w:val="clear" w:color="auto" w:fill="auto"/>
        <w:spacing w:after="106" w:line="317" w:lineRule="exact"/>
        <w:ind w:left="20" w:right="20"/>
        <w:rPr>
          <w:color w:val="000000"/>
          <w:sz w:val="28"/>
          <w:szCs w:val="28"/>
          <w:shd w:val="clear" w:color="auto" w:fill="FFFFFF"/>
        </w:rPr>
      </w:pPr>
    </w:p>
    <w:p w:rsidR="00981B52" w:rsidRPr="004F550E" w:rsidRDefault="00981B52" w:rsidP="00981B52">
      <w:pPr>
        <w:pStyle w:val="a3"/>
        <w:shd w:val="clear" w:color="auto" w:fill="auto"/>
        <w:spacing w:after="0"/>
        <w:rPr>
          <w:rStyle w:val="1"/>
          <w:color w:val="000000"/>
          <w:sz w:val="28"/>
          <w:szCs w:val="28"/>
        </w:rPr>
      </w:pPr>
    </w:p>
    <w:p w:rsidR="00981B52" w:rsidRPr="004F550E" w:rsidRDefault="00981B52" w:rsidP="00981B52">
      <w:pPr>
        <w:pStyle w:val="a3"/>
        <w:shd w:val="clear" w:color="auto" w:fill="auto"/>
        <w:spacing w:after="0"/>
        <w:ind w:left="20"/>
        <w:jc w:val="center"/>
        <w:rPr>
          <w:b/>
          <w:sz w:val="28"/>
          <w:szCs w:val="28"/>
        </w:rPr>
      </w:pPr>
      <w:r w:rsidRPr="004F550E">
        <w:rPr>
          <w:b/>
          <w:sz w:val="28"/>
          <w:szCs w:val="28"/>
        </w:rPr>
        <w:lastRenderedPageBreak/>
        <w:t>3.Права и обязанности сторон.</w:t>
      </w:r>
    </w:p>
    <w:p w:rsidR="00981B52" w:rsidRPr="004F550E" w:rsidRDefault="00981B52" w:rsidP="00981B52">
      <w:pPr>
        <w:pStyle w:val="a3"/>
        <w:shd w:val="clear" w:color="auto" w:fill="auto"/>
        <w:spacing w:after="0" w:line="240" w:lineRule="auto"/>
        <w:ind w:left="578"/>
        <w:jc w:val="both"/>
        <w:rPr>
          <w:sz w:val="28"/>
          <w:szCs w:val="28"/>
        </w:rPr>
      </w:pPr>
    </w:p>
    <w:p w:rsidR="00981B52" w:rsidRPr="004F550E" w:rsidRDefault="00981B52" w:rsidP="00981B52">
      <w:pPr>
        <w:pStyle w:val="a3"/>
        <w:shd w:val="clear" w:color="auto" w:fill="auto"/>
        <w:spacing w:after="0" w:line="240" w:lineRule="auto"/>
        <w:rPr>
          <w:rStyle w:val="1"/>
          <w:color w:val="000000"/>
          <w:sz w:val="28"/>
          <w:szCs w:val="28"/>
        </w:rPr>
      </w:pPr>
      <w:r w:rsidRPr="004F550E">
        <w:rPr>
          <w:rStyle w:val="1"/>
          <w:b/>
          <w:color w:val="000000"/>
          <w:sz w:val="28"/>
          <w:szCs w:val="28"/>
        </w:rPr>
        <w:t>3.1.</w:t>
      </w:r>
      <w:r w:rsidRPr="00C839F8">
        <w:rPr>
          <w:rStyle w:val="1"/>
          <w:color w:val="000000"/>
          <w:sz w:val="28"/>
          <w:szCs w:val="28"/>
        </w:rPr>
        <w:t>Исполнитель обязан при оказании платных услуг:</w:t>
      </w:r>
    </w:p>
    <w:p w:rsidR="00981B52" w:rsidRPr="004F550E" w:rsidRDefault="00981B52" w:rsidP="00981B52">
      <w:pPr>
        <w:pStyle w:val="a3"/>
        <w:shd w:val="clear" w:color="auto" w:fill="auto"/>
        <w:spacing w:after="0" w:line="240" w:lineRule="auto"/>
        <w:rPr>
          <w:rStyle w:val="1"/>
          <w:sz w:val="28"/>
          <w:szCs w:val="28"/>
        </w:rPr>
      </w:pPr>
      <w:r w:rsidRPr="004F550E">
        <w:rPr>
          <w:rStyle w:val="1"/>
          <w:color w:val="000000"/>
          <w:sz w:val="28"/>
          <w:szCs w:val="28"/>
        </w:rPr>
        <w:t>- соблюдать установленные законодательством Российской Федерации требования к оформлению и ведению документации и отчетных форм, порядку и срокам их представления (при наличии таковых);</w:t>
      </w:r>
    </w:p>
    <w:p w:rsidR="00981B52" w:rsidRPr="00B075A9" w:rsidRDefault="00981B52" w:rsidP="00981B52">
      <w:pPr>
        <w:pStyle w:val="20"/>
        <w:shd w:val="clear" w:color="auto" w:fill="auto"/>
        <w:tabs>
          <w:tab w:val="left" w:pos="3126"/>
        </w:tabs>
        <w:spacing w:before="0" w:line="307" w:lineRule="exact"/>
        <w:rPr>
          <w:rStyle w:val="2"/>
          <w:sz w:val="28"/>
          <w:szCs w:val="28"/>
          <w:shd w:val="clear" w:color="auto" w:fill="auto"/>
        </w:rPr>
      </w:pPr>
      <w:r w:rsidRPr="00B075A9">
        <w:rPr>
          <w:rStyle w:val="2"/>
          <w:sz w:val="28"/>
          <w:szCs w:val="28"/>
          <w:shd w:val="clear" w:color="auto" w:fill="auto"/>
        </w:rPr>
        <w:t>- своевременно и качественно предоставлять платные услуги;</w:t>
      </w:r>
    </w:p>
    <w:p w:rsidR="00981B52" w:rsidRDefault="00981B52" w:rsidP="00981B52">
      <w:pPr>
        <w:pStyle w:val="a3"/>
        <w:shd w:val="clear" w:color="auto" w:fill="auto"/>
        <w:spacing w:after="0" w:line="307" w:lineRule="exact"/>
        <w:ind w:right="40"/>
        <w:jc w:val="both"/>
        <w:rPr>
          <w:rStyle w:val="1"/>
          <w:color w:val="000000"/>
          <w:sz w:val="28"/>
          <w:szCs w:val="28"/>
        </w:rPr>
      </w:pPr>
      <w:r w:rsidRPr="004F550E">
        <w:rPr>
          <w:rStyle w:val="2"/>
          <w:b w:val="0"/>
          <w:bCs w:val="0"/>
          <w:sz w:val="28"/>
          <w:szCs w:val="28"/>
          <w:shd w:val="clear" w:color="auto" w:fill="auto"/>
        </w:rPr>
        <w:t>- предоставлять информацию</w:t>
      </w:r>
      <w:r w:rsidRPr="004F550E">
        <w:rPr>
          <w:rStyle w:val="2"/>
          <w:bCs w:val="0"/>
          <w:sz w:val="28"/>
          <w:szCs w:val="28"/>
          <w:shd w:val="clear" w:color="auto" w:fill="auto"/>
        </w:rPr>
        <w:t xml:space="preserve"> о </w:t>
      </w:r>
      <w:r w:rsidRPr="004F550E">
        <w:rPr>
          <w:rStyle w:val="1"/>
          <w:color w:val="000000"/>
          <w:sz w:val="28"/>
          <w:szCs w:val="28"/>
        </w:rPr>
        <w:t>порядке, стоимости, перечне и условиях оказания платных услуг;</w:t>
      </w:r>
    </w:p>
    <w:p w:rsidR="00981B52" w:rsidRPr="004F550E" w:rsidRDefault="00981B52" w:rsidP="00981B52">
      <w:pPr>
        <w:pStyle w:val="a3"/>
        <w:shd w:val="clear" w:color="auto" w:fill="auto"/>
        <w:spacing w:after="0" w:line="307" w:lineRule="exact"/>
        <w:ind w:right="40"/>
        <w:jc w:val="both"/>
        <w:rPr>
          <w:sz w:val="28"/>
          <w:szCs w:val="28"/>
        </w:rPr>
      </w:pPr>
    </w:p>
    <w:p w:rsidR="00981B52" w:rsidRPr="004F550E" w:rsidRDefault="00981B52" w:rsidP="00981B52">
      <w:pPr>
        <w:pStyle w:val="20"/>
        <w:shd w:val="clear" w:color="auto" w:fill="auto"/>
        <w:tabs>
          <w:tab w:val="left" w:pos="3126"/>
        </w:tabs>
        <w:spacing w:before="0" w:line="307" w:lineRule="exact"/>
        <w:rPr>
          <w:rStyle w:val="2"/>
          <w:sz w:val="28"/>
          <w:szCs w:val="28"/>
          <w:shd w:val="clear" w:color="auto" w:fill="auto"/>
        </w:rPr>
      </w:pPr>
      <w:r w:rsidRPr="00C839F8">
        <w:rPr>
          <w:rStyle w:val="2"/>
          <w:sz w:val="28"/>
          <w:szCs w:val="28"/>
          <w:shd w:val="clear" w:color="auto" w:fill="auto"/>
        </w:rPr>
        <w:t>3.2.</w:t>
      </w:r>
      <w:r w:rsidRPr="004F550E">
        <w:rPr>
          <w:rStyle w:val="2"/>
          <w:sz w:val="28"/>
          <w:szCs w:val="28"/>
          <w:shd w:val="clear" w:color="auto" w:fill="auto"/>
        </w:rPr>
        <w:t xml:space="preserve"> Получатель платных услуг обязан:</w:t>
      </w:r>
    </w:p>
    <w:p w:rsidR="00981B52" w:rsidRPr="00B075A9" w:rsidRDefault="00981B52" w:rsidP="00981B52">
      <w:pPr>
        <w:pStyle w:val="20"/>
        <w:shd w:val="clear" w:color="auto" w:fill="auto"/>
        <w:tabs>
          <w:tab w:val="left" w:pos="3126"/>
        </w:tabs>
        <w:spacing w:before="0" w:line="307" w:lineRule="exact"/>
        <w:rPr>
          <w:rStyle w:val="2"/>
          <w:sz w:val="28"/>
          <w:szCs w:val="28"/>
          <w:shd w:val="clear" w:color="auto" w:fill="auto"/>
        </w:rPr>
      </w:pPr>
      <w:r w:rsidRPr="00B075A9">
        <w:rPr>
          <w:rStyle w:val="2"/>
          <w:sz w:val="28"/>
          <w:szCs w:val="28"/>
          <w:shd w:val="clear" w:color="auto" w:fill="auto"/>
        </w:rPr>
        <w:t>- своевременно предоставлять информацию необходимую для оказания качественного оказания дополнительных платных услуг;</w:t>
      </w:r>
    </w:p>
    <w:p w:rsidR="00981B52" w:rsidRDefault="00981B52" w:rsidP="00981B52">
      <w:pPr>
        <w:pStyle w:val="a3"/>
        <w:shd w:val="clear" w:color="auto" w:fill="auto"/>
        <w:spacing w:after="0" w:line="317" w:lineRule="exact"/>
        <w:ind w:left="20" w:right="20"/>
        <w:jc w:val="both"/>
        <w:rPr>
          <w:rStyle w:val="1"/>
          <w:color w:val="000000"/>
          <w:sz w:val="28"/>
          <w:szCs w:val="28"/>
        </w:rPr>
      </w:pPr>
      <w:r w:rsidRPr="004F550E">
        <w:rPr>
          <w:rStyle w:val="1"/>
          <w:color w:val="000000"/>
          <w:sz w:val="28"/>
          <w:szCs w:val="28"/>
        </w:rPr>
        <w:t xml:space="preserve">- </w:t>
      </w:r>
      <w:proofErr w:type="gramStart"/>
      <w:r w:rsidRPr="004F550E">
        <w:rPr>
          <w:rStyle w:val="1"/>
          <w:color w:val="000000"/>
          <w:sz w:val="28"/>
          <w:szCs w:val="28"/>
        </w:rPr>
        <w:t>обязан</w:t>
      </w:r>
      <w:proofErr w:type="gramEnd"/>
      <w:r w:rsidRPr="004F550E">
        <w:rPr>
          <w:rStyle w:val="1"/>
          <w:color w:val="000000"/>
          <w:sz w:val="28"/>
          <w:szCs w:val="28"/>
        </w:rPr>
        <w:t xml:space="preserve"> оплатить услугу, предоставленную исполнителем в сроки и в порядке, которые определены договором.</w:t>
      </w:r>
    </w:p>
    <w:p w:rsidR="00981B52" w:rsidRPr="004F550E" w:rsidRDefault="00981B52" w:rsidP="00981B52">
      <w:pPr>
        <w:pStyle w:val="20"/>
        <w:shd w:val="clear" w:color="auto" w:fill="auto"/>
        <w:tabs>
          <w:tab w:val="left" w:pos="3126"/>
        </w:tabs>
        <w:spacing w:before="0" w:line="307" w:lineRule="exact"/>
        <w:rPr>
          <w:rStyle w:val="2"/>
          <w:sz w:val="28"/>
          <w:szCs w:val="28"/>
          <w:shd w:val="clear" w:color="auto" w:fill="auto"/>
        </w:rPr>
      </w:pPr>
    </w:p>
    <w:p w:rsidR="00981B52" w:rsidRPr="004F550E" w:rsidRDefault="00981B52" w:rsidP="00981B52">
      <w:pPr>
        <w:pStyle w:val="20"/>
        <w:shd w:val="clear" w:color="auto" w:fill="auto"/>
        <w:tabs>
          <w:tab w:val="left" w:pos="3126"/>
        </w:tabs>
        <w:spacing w:before="0" w:line="307" w:lineRule="exact"/>
        <w:rPr>
          <w:rStyle w:val="2"/>
          <w:sz w:val="28"/>
          <w:szCs w:val="28"/>
          <w:shd w:val="clear" w:color="auto" w:fill="auto"/>
        </w:rPr>
      </w:pPr>
    </w:p>
    <w:p w:rsidR="00981B52" w:rsidRDefault="00981B52" w:rsidP="00981B52">
      <w:pPr>
        <w:tabs>
          <w:tab w:val="left" w:pos="411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CE">
        <w:rPr>
          <w:rFonts w:ascii="Times New Roman" w:hAnsi="Times New Roman" w:cs="Times New Roman"/>
          <w:b/>
          <w:sz w:val="28"/>
          <w:szCs w:val="28"/>
        </w:rPr>
        <w:t>4. Расходование средств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81B52" w:rsidRPr="0037018D" w:rsidRDefault="00981B52" w:rsidP="00981B52">
      <w:pPr>
        <w:tabs>
          <w:tab w:val="left" w:pos="411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B52" w:rsidRDefault="00981B52" w:rsidP="00981B52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576CE">
        <w:rPr>
          <w:rFonts w:ascii="Times New Roman" w:hAnsi="Times New Roman" w:cs="Times New Roman"/>
          <w:sz w:val="28"/>
          <w:szCs w:val="28"/>
        </w:rPr>
        <w:t>.1. Средства, поступившие от оплаты</w:t>
      </w:r>
      <w:r>
        <w:rPr>
          <w:rFonts w:ascii="Times New Roman" w:hAnsi="Times New Roman" w:cs="Times New Roman"/>
          <w:sz w:val="28"/>
          <w:szCs w:val="28"/>
        </w:rPr>
        <w:t xml:space="preserve"> платных</w:t>
      </w:r>
      <w:r w:rsidRPr="005576CE">
        <w:rPr>
          <w:rFonts w:ascii="Times New Roman" w:hAnsi="Times New Roman" w:cs="Times New Roman"/>
          <w:sz w:val="28"/>
          <w:szCs w:val="28"/>
        </w:rPr>
        <w:t xml:space="preserve"> услуг, распределяются на выплаты стимулирующего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работникам Учреждения</w:t>
      </w:r>
      <w:r w:rsidRPr="005576CE">
        <w:rPr>
          <w:rFonts w:ascii="Times New Roman" w:hAnsi="Times New Roman" w:cs="Times New Roman"/>
          <w:sz w:val="28"/>
          <w:szCs w:val="28"/>
        </w:rPr>
        <w:t xml:space="preserve">, на развитие и укрепление материально-технической базы учреждения. </w:t>
      </w:r>
    </w:p>
    <w:p w:rsidR="00981B52" w:rsidRPr="005576CE" w:rsidRDefault="00981B52" w:rsidP="00981B52">
      <w:pPr>
        <w:tabs>
          <w:tab w:val="left" w:pos="411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1B52" w:rsidRPr="0037018D" w:rsidRDefault="00981B52" w:rsidP="00981B52">
      <w:pPr>
        <w:pStyle w:val="20"/>
        <w:shd w:val="clear" w:color="auto" w:fill="auto"/>
        <w:tabs>
          <w:tab w:val="left" w:pos="3126"/>
        </w:tabs>
        <w:spacing w:before="0" w:line="307" w:lineRule="exact"/>
        <w:rPr>
          <w:rStyle w:val="2"/>
          <w:sz w:val="28"/>
          <w:szCs w:val="28"/>
        </w:rPr>
      </w:pPr>
    </w:p>
    <w:p w:rsidR="00981B52" w:rsidRPr="0037018D" w:rsidRDefault="00981B52" w:rsidP="00981B52">
      <w:pPr>
        <w:rPr>
          <w:rFonts w:ascii="Times New Roman" w:hAnsi="Times New Roman" w:cs="Times New Roman"/>
          <w:sz w:val="28"/>
          <w:szCs w:val="28"/>
        </w:rPr>
      </w:pPr>
    </w:p>
    <w:p w:rsidR="00981B52" w:rsidRPr="0037018D" w:rsidRDefault="00981B52" w:rsidP="00981B52">
      <w:pPr>
        <w:tabs>
          <w:tab w:val="left" w:pos="411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1B52" w:rsidRPr="004F550E" w:rsidRDefault="00981B52" w:rsidP="00981B52">
      <w:pPr>
        <w:rPr>
          <w:rFonts w:ascii="Times New Roman" w:hAnsi="Times New Roman" w:cs="Times New Roman"/>
          <w:sz w:val="28"/>
          <w:szCs w:val="28"/>
        </w:rPr>
      </w:pPr>
    </w:p>
    <w:p w:rsidR="00981B52" w:rsidRDefault="00981B52" w:rsidP="00981B52"/>
    <w:p w:rsidR="006A350A" w:rsidRDefault="006A350A"/>
    <w:sectPr w:rsidR="006A350A" w:rsidSect="00DB3B92">
      <w:headerReference w:type="even" r:id="rId7"/>
      <w:headerReference w:type="default" r:id="rId8"/>
      <w:pgSz w:w="11909" w:h="16838"/>
      <w:pgMar w:top="659" w:right="816" w:bottom="85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E07" w:rsidRDefault="006E4E07" w:rsidP="000323BE">
      <w:r>
        <w:separator/>
      </w:r>
    </w:p>
  </w:endnote>
  <w:endnote w:type="continuationSeparator" w:id="0">
    <w:p w:rsidR="006E4E07" w:rsidRDefault="006E4E07" w:rsidP="00032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E07" w:rsidRDefault="006E4E07" w:rsidP="000323BE">
      <w:r>
        <w:separator/>
      </w:r>
    </w:p>
  </w:footnote>
  <w:footnote w:type="continuationSeparator" w:id="0">
    <w:p w:rsidR="006E4E07" w:rsidRDefault="006E4E07" w:rsidP="00032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3C" w:rsidRDefault="006E4E07">
    <w:pPr>
      <w:pStyle w:val="a5"/>
      <w:jc w:val="center"/>
    </w:pPr>
  </w:p>
  <w:p w:rsidR="002D4B3C" w:rsidRDefault="005443E6">
    <w:pPr>
      <w:pStyle w:val="a5"/>
      <w:jc w:val="center"/>
    </w:pPr>
    <w:r>
      <w:fldChar w:fldCharType="begin"/>
    </w:r>
    <w:r w:rsidR="00B075A9">
      <w:instrText xml:space="preserve"> PAGE   \* MERGEFORMAT </w:instrText>
    </w:r>
    <w:r>
      <w:fldChar w:fldCharType="separate"/>
    </w:r>
    <w:r w:rsidR="00B075A9">
      <w:rPr>
        <w:noProof/>
      </w:rPr>
      <w:t>6</w:t>
    </w:r>
    <w:r>
      <w:fldChar w:fldCharType="end"/>
    </w:r>
  </w:p>
  <w:p w:rsidR="00300E07" w:rsidRDefault="006E4E0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3C" w:rsidRDefault="006E4E07">
    <w:pPr>
      <w:pStyle w:val="a5"/>
      <w:jc w:val="center"/>
    </w:pPr>
  </w:p>
  <w:p w:rsidR="002D4B3C" w:rsidRDefault="005443E6">
    <w:pPr>
      <w:pStyle w:val="a5"/>
      <w:jc w:val="center"/>
    </w:pPr>
    <w:r>
      <w:fldChar w:fldCharType="begin"/>
    </w:r>
    <w:r w:rsidR="00B075A9">
      <w:instrText xml:space="preserve"> PAGE   \* MERGEFORMAT </w:instrText>
    </w:r>
    <w:r>
      <w:fldChar w:fldCharType="separate"/>
    </w:r>
    <w:r w:rsidR="00117F66">
      <w:rPr>
        <w:noProof/>
      </w:rPr>
      <w:t>1</w:t>
    </w:r>
    <w:r>
      <w:fldChar w:fldCharType="end"/>
    </w:r>
  </w:p>
  <w:p w:rsidR="00300E07" w:rsidRDefault="006E4E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B52"/>
    <w:rsid w:val="000323BE"/>
    <w:rsid w:val="00087380"/>
    <w:rsid w:val="00117F66"/>
    <w:rsid w:val="00364789"/>
    <w:rsid w:val="005443E6"/>
    <w:rsid w:val="006A350A"/>
    <w:rsid w:val="006E4E07"/>
    <w:rsid w:val="007D5F79"/>
    <w:rsid w:val="008D58C8"/>
    <w:rsid w:val="00981B52"/>
    <w:rsid w:val="00B0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5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81B5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981B5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981B5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981B52"/>
    <w:pPr>
      <w:shd w:val="clear" w:color="auto" w:fill="FFFFFF"/>
      <w:spacing w:after="240" w:line="312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981B5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981B52"/>
    <w:pPr>
      <w:shd w:val="clear" w:color="auto" w:fill="FFFFFF"/>
      <w:spacing w:before="240" w:line="322" w:lineRule="exact"/>
      <w:jc w:val="both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uiPriority w:val="99"/>
    <w:rsid w:val="00981B52"/>
    <w:pPr>
      <w:shd w:val="clear" w:color="auto" w:fill="FFFFFF"/>
      <w:spacing w:before="240" w:line="312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rsid w:val="00981B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1B52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2019-10-30T06:31:00Z</dcterms:created>
  <dcterms:modified xsi:type="dcterms:W3CDTF">2019-10-31T08:10:00Z</dcterms:modified>
</cp:coreProperties>
</file>